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70D2" w:rsidRPr="004B70D2" w:rsidRDefault="004B70D2" w:rsidP="004B70D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4B70D2">
        <w:rPr>
          <w:rFonts w:ascii="Times New Roman" w:eastAsia="Times New Roman" w:hAnsi="Times New Roman" w:cs="Times New Roman"/>
          <w:lang w:eastAsia="ru-RU"/>
        </w:rPr>
        <w:t>Лекция на тему "Экономическая оценка информационных систем. Методы оценки стоимости разработки и эксплуатации ИС" охватывает ключевые подходы и методы расчета затрат, связанных с созданием и эксплуатацией информационных систем (ИС). Экономическая оценка играет важную роль в принятии решений о реализации проекта и помогает понять, насколько выгодным и оправданным будет проект с точки зрения затрат и ожидаемых выгод.</w:t>
      </w:r>
    </w:p>
    <w:p w:rsidR="004B70D2" w:rsidRPr="004B70D2" w:rsidRDefault="004B70D2" w:rsidP="004B70D2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B70D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 Введение в экономическую оценку информационных систем</w:t>
      </w:r>
    </w:p>
    <w:p w:rsidR="004B70D2" w:rsidRPr="004B70D2" w:rsidRDefault="004B70D2" w:rsidP="004B70D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4B70D2">
        <w:rPr>
          <w:rFonts w:ascii="Times New Roman" w:eastAsia="Times New Roman" w:hAnsi="Times New Roman" w:cs="Times New Roman"/>
          <w:lang w:eastAsia="ru-RU"/>
        </w:rPr>
        <w:t>Экономическая оценка информационной системы — это процесс определения и анализа всех затрат, связанных с её разработкой, внедрением и последующей эксплуатацией. Основная цель оценки — помочь руководителям и заинтересованным сторонам принять обоснованное решение относительно инвестиций в ИС и понять, как проект будет влиять на бюджет компании.</w:t>
      </w:r>
    </w:p>
    <w:p w:rsidR="004B70D2" w:rsidRPr="004B70D2" w:rsidRDefault="004B70D2" w:rsidP="004B70D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4B70D2">
        <w:rPr>
          <w:rFonts w:ascii="Times New Roman" w:eastAsia="Times New Roman" w:hAnsi="Times New Roman" w:cs="Times New Roman"/>
          <w:lang w:eastAsia="ru-RU"/>
        </w:rPr>
        <w:t xml:space="preserve">Экономическая оценка включает как </w:t>
      </w:r>
      <w:r w:rsidRPr="004B70D2">
        <w:rPr>
          <w:rFonts w:ascii="Times New Roman" w:eastAsia="Times New Roman" w:hAnsi="Times New Roman" w:cs="Times New Roman"/>
          <w:b/>
          <w:bCs/>
          <w:lang w:eastAsia="ru-RU"/>
        </w:rPr>
        <w:t>капитальные затраты</w:t>
      </w:r>
      <w:r w:rsidRPr="004B70D2">
        <w:rPr>
          <w:rFonts w:ascii="Times New Roman" w:eastAsia="Times New Roman" w:hAnsi="Times New Roman" w:cs="Times New Roman"/>
          <w:lang w:eastAsia="ru-RU"/>
        </w:rPr>
        <w:t xml:space="preserve"> (на разработку, покупку лицензий и оборудования), так и </w:t>
      </w:r>
      <w:r w:rsidRPr="004B70D2">
        <w:rPr>
          <w:rFonts w:ascii="Times New Roman" w:eastAsia="Times New Roman" w:hAnsi="Times New Roman" w:cs="Times New Roman"/>
          <w:b/>
          <w:bCs/>
          <w:lang w:eastAsia="ru-RU"/>
        </w:rPr>
        <w:t>операционные затраты</w:t>
      </w:r>
      <w:r w:rsidRPr="004B70D2">
        <w:rPr>
          <w:rFonts w:ascii="Times New Roman" w:eastAsia="Times New Roman" w:hAnsi="Times New Roman" w:cs="Times New Roman"/>
          <w:lang w:eastAsia="ru-RU"/>
        </w:rPr>
        <w:t xml:space="preserve"> (на поддержку, эксплуатацию, обновления).</w:t>
      </w:r>
    </w:p>
    <w:p w:rsidR="004B70D2" w:rsidRPr="004B70D2" w:rsidRDefault="004B70D2" w:rsidP="004B70D2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B70D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 Основные элементы стоимости разработки и эксплуатации ИС</w:t>
      </w:r>
    </w:p>
    <w:p w:rsidR="004B70D2" w:rsidRPr="004B70D2" w:rsidRDefault="004B70D2" w:rsidP="004B70D2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4B70D2">
        <w:rPr>
          <w:rFonts w:ascii="Times New Roman" w:eastAsia="Times New Roman" w:hAnsi="Times New Roman" w:cs="Times New Roman"/>
          <w:b/>
          <w:bCs/>
          <w:lang w:eastAsia="ru-RU"/>
        </w:rPr>
        <w:t>Стоимость разработки:</w:t>
      </w:r>
    </w:p>
    <w:p w:rsidR="004B70D2" w:rsidRPr="004B70D2" w:rsidRDefault="004B70D2" w:rsidP="004B70D2">
      <w:pPr>
        <w:numPr>
          <w:ilvl w:val="1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4B70D2">
        <w:rPr>
          <w:rFonts w:ascii="Times New Roman" w:eastAsia="Times New Roman" w:hAnsi="Times New Roman" w:cs="Times New Roman"/>
          <w:b/>
          <w:bCs/>
          <w:lang w:eastAsia="ru-RU"/>
        </w:rPr>
        <w:t>Затраты на программное обеспечение:</w:t>
      </w:r>
      <w:r w:rsidRPr="004B70D2">
        <w:rPr>
          <w:rFonts w:ascii="Times New Roman" w:eastAsia="Times New Roman" w:hAnsi="Times New Roman" w:cs="Times New Roman"/>
          <w:lang w:eastAsia="ru-RU"/>
        </w:rPr>
        <w:t xml:space="preserve"> Стоимость разработки ПО или лицензии на покупку готового программного продукта.</w:t>
      </w:r>
    </w:p>
    <w:p w:rsidR="004B70D2" w:rsidRPr="004B70D2" w:rsidRDefault="004B70D2" w:rsidP="004B70D2">
      <w:pPr>
        <w:numPr>
          <w:ilvl w:val="1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4B70D2">
        <w:rPr>
          <w:rFonts w:ascii="Times New Roman" w:eastAsia="Times New Roman" w:hAnsi="Times New Roman" w:cs="Times New Roman"/>
          <w:b/>
          <w:bCs/>
          <w:lang w:eastAsia="ru-RU"/>
        </w:rPr>
        <w:t>Затраты на персонал:</w:t>
      </w:r>
      <w:r w:rsidRPr="004B70D2">
        <w:rPr>
          <w:rFonts w:ascii="Times New Roman" w:eastAsia="Times New Roman" w:hAnsi="Times New Roman" w:cs="Times New Roman"/>
          <w:lang w:eastAsia="ru-RU"/>
        </w:rPr>
        <w:t xml:space="preserve"> Зарплаты разработчиков, архитекторов, бизнес-аналитиков, </w:t>
      </w:r>
      <w:proofErr w:type="spellStart"/>
      <w:r w:rsidRPr="004B70D2">
        <w:rPr>
          <w:rFonts w:ascii="Times New Roman" w:eastAsia="Times New Roman" w:hAnsi="Times New Roman" w:cs="Times New Roman"/>
          <w:lang w:eastAsia="ru-RU"/>
        </w:rPr>
        <w:t>тестировщиков</w:t>
      </w:r>
      <w:proofErr w:type="spellEnd"/>
      <w:r w:rsidRPr="004B70D2">
        <w:rPr>
          <w:rFonts w:ascii="Times New Roman" w:eastAsia="Times New Roman" w:hAnsi="Times New Roman" w:cs="Times New Roman"/>
          <w:lang w:eastAsia="ru-RU"/>
        </w:rPr>
        <w:t>, менеджеров и других специалистов.</w:t>
      </w:r>
    </w:p>
    <w:p w:rsidR="004B70D2" w:rsidRPr="004B70D2" w:rsidRDefault="004B70D2" w:rsidP="004B70D2">
      <w:pPr>
        <w:numPr>
          <w:ilvl w:val="1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4B70D2">
        <w:rPr>
          <w:rFonts w:ascii="Times New Roman" w:eastAsia="Times New Roman" w:hAnsi="Times New Roman" w:cs="Times New Roman"/>
          <w:b/>
          <w:bCs/>
          <w:lang w:eastAsia="ru-RU"/>
        </w:rPr>
        <w:t>Затраты на оборудование:</w:t>
      </w:r>
      <w:r w:rsidRPr="004B70D2">
        <w:rPr>
          <w:rFonts w:ascii="Times New Roman" w:eastAsia="Times New Roman" w:hAnsi="Times New Roman" w:cs="Times New Roman"/>
          <w:lang w:eastAsia="ru-RU"/>
        </w:rPr>
        <w:t xml:space="preserve"> Покупка серверов, баз данных, сетевого оборудования, а также компьютеров для команды разработки.</w:t>
      </w:r>
    </w:p>
    <w:p w:rsidR="004B70D2" w:rsidRPr="004B70D2" w:rsidRDefault="004B70D2" w:rsidP="004B70D2">
      <w:pPr>
        <w:numPr>
          <w:ilvl w:val="1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4B70D2">
        <w:rPr>
          <w:rFonts w:ascii="Times New Roman" w:eastAsia="Times New Roman" w:hAnsi="Times New Roman" w:cs="Times New Roman"/>
          <w:b/>
          <w:bCs/>
          <w:lang w:eastAsia="ru-RU"/>
        </w:rPr>
        <w:t>Затраты на тестирование:</w:t>
      </w:r>
      <w:r w:rsidRPr="004B70D2">
        <w:rPr>
          <w:rFonts w:ascii="Times New Roman" w:eastAsia="Times New Roman" w:hAnsi="Times New Roman" w:cs="Times New Roman"/>
          <w:lang w:eastAsia="ru-RU"/>
        </w:rPr>
        <w:t xml:space="preserve"> Расходы на тестирование системы, в том числе на создание тестовых сред, </w:t>
      </w:r>
      <w:proofErr w:type="spellStart"/>
      <w:r w:rsidRPr="004B70D2">
        <w:rPr>
          <w:rFonts w:ascii="Times New Roman" w:eastAsia="Times New Roman" w:hAnsi="Times New Roman" w:cs="Times New Roman"/>
          <w:lang w:eastAsia="ru-RU"/>
        </w:rPr>
        <w:t>найм</w:t>
      </w:r>
      <w:proofErr w:type="spellEnd"/>
      <w:r w:rsidRPr="004B70D2">
        <w:rPr>
          <w:rFonts w:ascii="Times New Roman" w:eastAsia="Times New Roman" w:hAnsi="Times New Roman" w:cs="Times New Roman"/>
          <w:lang w:eastAsia="ru-RU"/>
        </w:rPr>
        <w:t xml:space="preserve"> специалистов по тестированию.</w:t>
      </w:r>
    </w:p>
    <w:p w:rsidR="004B70D2" w:rsidRPr="004B70D2" w:rsidRDefault="004B70D2" w:rsidP="004B70D2">
      <w:pPr>
        <w:numPr>
          <w:ilvl w:val="1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4B70D2">
        <w:rPr>
          <w:rFonts w:ascii="Times New Roman" w:eastAsia="Times New Roman" w:hAnsi="Times New Roman" w:cs="Times New Roman"/>
          <w:b/>
          <w:bCs/>
          <w:lang w:eastAsia="ru-RU"/>
        </w:rPr>
        <w:t>Затраты на документацию:</w:t>
      </w:r>
      <w:r w:rsidRPr="004B70D2">
        <w:rPr>
          <w:rFonts w:ascii="Times New Roman" w:eastAsia="Times New Roman" w:hAnsi="Times New Roman" w:cs="Times New Roman"/>
          <w:lang w:eastAsia="ru-RU"/>
        </w:rPr>
        <w:t xml:space="preserve"> Подготовка технической документации, руководств для пользователей и обучающих материалов.</w:t>
      </w:r>
    </w:p>
    <w:p w:rsidR="004B70D2" w:rsidRPr="004B70D2" w:rsidRDefault="004B70D2" w:rsidP="004B70D2">
      <w:pPr>
        <w:numPr>
          <w:ilvl w:val="1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4B70D2">
        <w:rPr>
          <w:rFonts w:ascii="Times New Roman" w:eastAsia="Times New Roman" w:hAnsi="Times New Roman" w:cs="Times New Roman"/>
          <w:b/>
          <w:bCs/>
          <w:lang w:eastAsia="ru-RU"/>
        </w:rPr>
        <w:t>Затраты на инфраструктуру:</w:t>
      </w:r>
      <w:r w:rsidRPr="004B70D2">
        <w:rPr>
          <w:rFonts w:ascii="Times New Roman" w:eastAsia="Times New Roman" w:hAnsi="Times New Roman" w:cs="Times New Roman"/>
          <w:lang w:eastAsia="ru-RU"/>
        </w:rPr>
        <w:t xml:space="preserve"> Аренда облачных ресурсов, плата за хостинг, лицензии на вспомогательное ПО (например, средства управления проектами или системы контроля версий).</w:t>
      </w:r>
    </w:p>
    <w:p w:rsidR="004B70D2" w:rsidRPr="004B70D2" w:rsidRDefault="004B70D2" w:rsidP="004B70D2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4B70D2">
        <w:rPr>
          <w:rFonts w:ascii="Times New Roman" w:eastAsia="Times New Roman" w:hAnsi="Times New Roman" w:cs="Times New Roman"/>
          <w:b/>
          <w:bCs/>
          <w:lang w:eastAsia="ru-RU"/>
        </w:rPr>
        <w:t>Стоимость внедрения:</w:t>
      </w:r>
    </w:p>
    <w:p w:rsidR="004B70D2" w:rsidRPr="004B70D2" w:rsidRDefault="004B70D2" w:rsidP="004B70D2">
      <w:pPr>
        <w:numPr>
          <w:ilvl w:val="1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4B70D2">
        <w:rPr>
          <w:rFonts w:ascii="Times New Roman" w:eastAsia="Times New Roman" w:hAnsi="Times New Roman" w:cs="Times New Roman"/>
          <w:b/>
          <w:bCs/>
          <w:lang w:eastAsia="ru-RU"/>
        </w:rPr>
        <w:t>Миграция данных:</w:t>
      </w:r>
      <w:r w:rsidRPr="004B70D2">
        <w:rPr>
          <w:rFonts w:ascii="Times New Roman" w:eastAsia="Times New Roman" w:hAnsi="Times New Roman" w:cs="Times New Roman"/>
          <w:lang w:eastAsia="ru-RU"/>
        </w:rPr>
        <w:t xml:space="preserve"> Затраты на перенос данных из старых систем в новую ИС, включая их преобразование и очистку.</w:t>
      </w:r>
    </w:p>
    <w:p w:rsidR="004B70D2" w:rsidRPr="004B70D2" w:rsidRDefault="004B70D2" w:rsidP="004B70D2">
      <w:pPr>
        <w:numPr>
          <w:ilvl w:val="1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4B70D2">
        <w:rPr>
          <w:rFonts w:ascii="Times New Roman" w:eastAsia="Times New Roman" w:hAnsi="Times New Roman" w:cs="Times New Roman"/>
          <w:b/>
          <w:bCs/>
          <w:lang w:eastAsia="ru-RU"/>
        </w:rPr>
        <w:t>Интеграция с существующими системами:</w:t>
      </w:r>
      <w:r w:rsidRPr="004B70D2">
        <w:rPr>
          <w:rFonts w:ascii="Times New Roman" w:eastAsia="Times New Roman" w:hAnsi="Times New Roman" w:cs="Times New Roman"/>
          <w:lang w:eastAsia="ru-RU"/>
        </w:rPr>
        <w:t xml:space="preserve"> Интеграция новой системы с другими используемыми в компании информационными системами.</w:t>
      </w:r>
    </w:p>
    <w:p w:rsidR="004B70D2" w:rsidRPr="004B70D2" w:rsidRDefault="004B70D2" w:rsidP="004B70D2">
      <w:pPr>
        <w:numPr>
          <w:ilvl w:val="1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4B70D2">
        <w:rPr>
          <w:rFonts w:ascii="Times New Roman" w:eastAsia="Times New Roman" w:hAnsi="Times New Roman" w:cs="Times New Roman"/>
          <w:b/>
          <w:bCs/>
          <w:lang w:eastAsia="ru-RU"/>
        </w:rPr>
        <w:t>Обучение персонала:</w:t>
      </w:r>
      <w:r w:rsidRPr="004B70D2">
        <w:rPr>
          <w:rFonts w:ascii="Times New Roman" w:eastAsia="Times New Roman" w:hAnsi="Times New Roman" w:cs="Times New Roman"/>
          <w:lang w:eastAsia="ru-RU"/>
        </w:rPr>
        <w:t xml:space="preserve"> Затраты на обучение конечных пользователей и технических специалистов работе с новой системой.</w:t>
      </w:r>
    </w:p>
    <w:p w:rsidR="004B70D2" w:rsidRPr="004B70D2" w:rsidRDefault="004B70D2" w:rsidP="004B70D2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4B70D2">
        <w:rPr>
          <w:rFonts w:ascii="Times New Roman" w:eastAsia="Times New Roman" w:hAnsi="Times New Roman" w:cs="Times New Roman"/>
          <w:b/>
          <w:bCs/>
          <w:lang w:eastAsia="ru-RU"/>
        </w:rPr>
        <w:t>Операционные затраты (затраты на эксплуатацию):</w:t>
      </w:r>
    </w:p>
    <w:p w:rsidR="004B70D2" w:rsidRPr="004B70D2" w:rsidRDefault="004B70D2" w:rsidP="004B70D2">
      <w:pPr>
        <w:numPr>
          <w:ilvl w:val="1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4B70D2">
        <w:rPr>
          <w:rFonts w:ascii="Times New Roman" w:eastAsia="Times New Roman" w:hAnsi="Times New Roman" w:cs="Times New Roman"/>
          <w:b/>
          <w:bCs/>
          <w:lang w:eastAsia="ru-RU"/>
        </w:rPr>
        <w:t>Техническая поддержка:</w:t>
      </w:r>
      <w:r w:rsidRPr="004B70D2">
        <w:rPr>
          <w:rFonts w:ascii="Times New Roman" w:eastAsia="Times New Roman" w:hAnsi="Times New Roman" w:cs="Times New Roman"/>
          <w:lang w:eastAsia="ru-RU"/>
        </w:rPr>
        <w:t xml:space="preserve"> Затраты на поддержку системы после её внедрения (</w:t>
      </w:r>
      <w:proofErr w:type="spellStart"/>
      <w:r w:rsidRPr="004B70D2">
        <w:rPr>
          <w:rFonts w:ascii="Times New Roman" w:eastAsia="Times New Roman" w:hAnsi="Times New Roman" w:cs="Times New Roman"/>
          <w:lang w:eastAsia="ru-RU"/>
        </w:rPr>
        <w:t>helpdesk</w:t>
      </w:r>
      <w:proofErr w:type="spellEnd"/>
      <w:r w:rsidRPr="004B70D2">
        <w:rPr>
          <w:rFonts w:ascii="Times New Roman" w:eastAsia="Times New Roman" w:hAnsi="Times New Roman" w:cs="Times New Roman"/>
          <w:lang w:eastAsia="ru-RU"/>
        </w:rPr>
        <w:t>, исправление ошибок, технические обновления).</w:t>
      </w:r>
    </w:p>
    <w:p w:rsidR="004B70D2" w:rsidRPr="004B70D2" w:rsidRDefault="004B70D2" w:rsidP="004B70D2">
      <w:pPr>
        <w:numPr>
          <w:ilvl w:val="1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4B70D2">
        <w:rPr>
          <w:rFonts w:ascii="Times New Roman" w:eastAsia="Times New Roman" w:hAnsi="Times New Roman" w:cs="Times New Roman"/>
          <w:b/>
          <w:bCs/>
          <w:lang w:eastAsia="ru-RU"/>
        </w:rPr>
        <w:t>Обновления и апгрейды:</w:t>
      </w:r>
      <w:r w:rsidRPr="004B70D2">
        <w:rPr>
          <w:rFonts w:ascii="Times New Roman" w:eastAsia="Times New Roman" w:hAnsi="Times New Roman" w:cs="Times New Roman"/>
          <w:lang w:eastAsia="ru-RU"/>
        </w:rPr>
        <w:t xml:space="preserve"> Расходы на установку новых версий системы, </w:t>
      </w:r>
      <w:proofErr w:type="spellStart"/>
      <w:r w:rsidRPr="004B70D2">
        <w:rPr>
          <w:rFonts w:ascii="Times New Roman" w:eastAsia="Times New Roman" w:hAnsi="Times New Roman" w:cs="Times New Roman"/>
          <w:lang w:eastAsia="ru-RU"/>
        </w:rPr>
        <w:t>патчей</w:t>
      </w:r>
      <w:proofErr w:type="spellEnd"/>
      <w:r w:rsidRPr="004B70D2">
        <w:rPr>
          <w:rFonts w:ascii="Times New Roman" w:eastAsia="Times New Roman" w:hAnsi="Times New Roman" w:cs="Times New Roman"/>
          <w:lang w:eastAsia="ru-RU"/>
        </w:rPr>
        <w:t xml:space="preserve"> безопасности и другие обновления.</w:t>
      </w:r>
    </w:p>
    <w:p w:rsidR="004B70D2" w:rsidRPr="004B70D2" w:rsidRDefault="004B70D2" w:rsidP="004B70D2">
      <w:pPr>
        <w:numPr>
          <w:ilvl w:val="1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4B70D2">
        <w:rPr>
          <w:rFonts w:ascii="Times New Roman" w:eastAsia="Times New Roman" w:hAnsi="Times New Roman" w:cs="Times New Roman"/>
          <w:b/>
          <w:bCs/>
          <w:lang w:eastAsia="ru-RU"/>
        </w:rPr>
        <w:t>Резервное копирование и восстановление:</w:t>
      </w:r>
      <w:r w:rsidRPr="004B70D2">
        <w:rPr>
          <w:rFonts w:ascii="Times New Roman" w:eastAsia="Times New Roman" w:hAnsi="Times New Roman" w:cs="Times New Roman"/>
          <w:lang w:eastAsia="ru-RU"/>
        </w:rPr>
        <w:t xml:space="preserve"> Затраты на резервное копирование данных, настройку систем восстановления и хранение резервных копий.</w:t>
      </w:r>
    </w:p>
    <w:p w:rsidR="004B70D2" w:rsidRPr="004B70D2" w:rsidRDefault="004B70D2" w:rsidP="004B70D2">
      <w:pPr>
        <w:numPr>
          <w:ilvl w:val="1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4B70D2">
        <w:rPr>
          <w:rFonts w:ascii="Times New Roman" w:eastAsia="Times New Roman" w:hAnsi="Times New Roman" w:cs="Times New Roman"/>
          <w:b/>
          <w:bCs/>
          <w:lang w:eastAsia="ru-RU"/>
        </w:rPr>
        <w:t>Эксплуатация оборудования:</w:t>
      </w:r>
      <w:r w:rsidRPr="004B70D2">
        <w:rPr>
          <w:rFonts w:ascii="Times New Roman" w:eastAsia="Times New Roman" w:hAnsi="Times New Roman" w:cs="Times New Roman"/>
          <w:lang w:eastAsia="ru-RU"/>
        </w:rPr>
        <w:t xml:space="preserve"> Затраты на обслуживание серверов, сетевого оборудования и других аппаратных ресурсов.</w:t>
      </w:r>
    </w:p>
    <w:p w:rsidR="004B70D2" w:rsidRPr="004B70D2" w:rsidRDefault="004B70D2" w:rsidP="004B70D2">
      <w:pPr>
        <w:numPr>
          <w:ilvl w:val="1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4B70D2">
        <w:rPr>
          <w:rFonts w:ascii="Times New Roman" w:eastAsia="Times New Roman" w:hAnsi="Times New Roman" w:cs="Times New Roman"/>
          <w:b/>
          <w:bCs/>
          <w:lang w:eastAsia="ru-RU"/>
        </w:rPr>
        <w:t>Подписки и лицензии:</w:t>
      </w:r>
      <w:r w:rsidRPr="004B70D2">
        <w:rPr>
          <w:rFonts w:ascii="Times New Roman" w:eastAsia="Times New Roman" w:hAnsi="Times New Roman" w:cs="Times New Roman"/>
          <w:lang w:eastAsia="ru-RU"/>
        </w:rPr>
        <w:t xml:space="preserve"> Регулярные платежи за лицензии на использование программного обеспечения или облачных сервисов.</w:t>
      </w:r>
    </w:p>
    <w:p w:rsidR="004B70D2" w:rsidRPr="004B70D2" w:rsidRDefault="004B70D2" w:rsidP="004B70D2">
      <w:pPr>
        <w:numPr>
          <w:ilvl w:val="1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4B70D2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Энергетические затраты:</w:t>
      </w:r>
      <w:r w:rsidRPr="004B70D2">
        <w:rPr>
          <w:rFonts w:ascii="Times New Roman" w:eastAsia="Times New Roman" w:hAnsi="Times New Roman" w:cs="Times New Roman"/>
          <w:lang w:eastAsia="ru-RU"/>
        </w:rPr>
        <w:t xml:space="preserve"> Стоимость электроэнергии для серверов, систем охлаждения и других компонентов инфраструктуры.</w:t>
      </w:r>
    </w:p>
    <w:p w:rsidR="004B70D2" w:rsidRPr="004B70D2" w:rsidRDefault="004B70D2" w:rsidP="004B70D2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B70D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 Методы оценки стоимости разработки и эксплуатации ИС</w:t>
      </w:r>
    </w:p>
    <w:p w:rsidR="004B70D2" w:rsidRPr="004B70D2" w:rsidRDefault="004B70D2" w:rsidP="004B70D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4B70D2">
        <w:rPr>
          <w:rFonts w:ascii="Times New Roman" w:eastAsia="Times New Roman" w:hAnsi="Times New Roman" w:cs="Times New Roman"/>
          <w:lang w:eastAsia="ru-RU"/>
        </w:rPr>
        <w:t>Существует несколько методов для оценки стоимости информационных систем, которые помогают компаниям планировать бюджеты, оценивать затраты на разработку и эксплуатацию и принимать решения о целесообразности инвестиций в ИС.</w:t>
      </w:r>
    </w:p>
    <w:p w:rsidR="004B70D2" w:rsidRPr="004B70D2" w:rsidRDefault="004B70D2" w:rsidP="004B70D2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4B70D2">
        <w:rPr>
          <w:rFonts w:ascii="Times New Roman" w:eastAsia="Times New Roman" w:hAnsi="Times New Roman" w:cs="Times New Roman"/>
          <w:b/>
          <w:bCs/>
          <w:lang w:eastAsia="ru-RU"/>
        </w:rPr>
        <w:t>1. Метод оценки стоимости на основе человеко-часов</w:t>
      </w:r>
    </w:p>
    <w:p w:rsidR="004B70D2" w:rsidRPr="004B70D2" w:rsidRDefault="004B70D2" w:rsidP="004B70D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4B70D2">
        <w:rPr>
          <w:rFonts w:ascii="Times New Roman" w:eastAsia="Times New Roman" w:hAnsi="Times New Roman" w:cs="Times New Roman"/>
          <w:lang w:eastAsia="ru-RU"/>
        </w:rPr>
        <w:t>Один из самых распространенных методов — оценка затрат на основе человеко-часов, которые требуются для выполнения всех этапов проекта. Каждый этап разработки (анализ требований, проектирование, программирование, тестирование и т.д.) оценивается по количеству человеко-часов, необходимых для его завершения.</w:t>
      </w:r>
    </w:p>
    <w:p w:rsidR="004B70D2" w:rsidRPr="004B70D2" w:rsidRDefault="004B70D2" w:rsidP="004B70D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4B70D2">
        <w:rPr>
          <w:rFonts w:ascii="Times New Roman" w:eastAsia="Times New Roman" w:hAnsi="Times New Roman" w:cs="Times New Roman"/>
          <w:b/>
          <w:bCs/>
          <w:lang w:eastAsia="ru-RU"/>
        </w:rPr>
        <w:t>Шаги:</w:t>
      </w:r>
    </w:p>
    <w:p w:rsidR="004B70D2" w:rsidRPr="004B70D2" w:rsidRDefault="004B70D2" w:rsidP="004B70D2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4B70D2">
        <w:rPr>
          <w:rFonts w:ascii="Times New Roman" w:eastAsia="Times New Roman" w:hAnsi="Times New Roman" w:cs="Times New Roman"/>
          <w:lang w:eastAsia="ru-RU"/>
        </w:rPr>
        <w:t xml:space="preserve">Разделите проект на задачи или этапы (например, разработка интерфейса, разработка </w:t>
      </w:r>
      <w:proofErr w:type="spellStart"/>
      <w:r w:rsidRPr="004B70D2">
        <w:rPr>
          <w:rFonts w:ascii="Times New Roman" w:eastAsia="Times New Roman" w:hAnsi="Times New Roman" w:cs="Times New Roman"/>
          <w:lang w:eastAsia="ru-RU"/>
        </w:rPr>
        <w:t>бэкенда</w:t>
      </w:r>
      <w:proofErr w:type="spellEnd"/>
      <w:r w:rsidRPr="004B70D2">
        <w:rPr>
          <w:rFonts w:ascii="Times New Roman" w:eastAsia="Times New Roman" w:hAnsi="Times New Roman" w:cs="Times New Roman"/>
          <w:lang w:eastAsia="ru-RU"/>
        </w:rPr>
        <w:t>, тестирование).</w:t>
      </w:r>
    </w:p>
    <w:p w:rsidR="004B70D2" w:rsidRPr="004B70D2" w:rsidRDefault="004B70D2" w:rsidP="004B70D2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4B70D2">
        <w:rPr>
          <w:rFonts w:ascii="Times New Roman" w:eastAsia="Times New Roman" w:hAnsi="Times New Roman" w:cs="Times New Roman"/>
          <w:lang w:eastAsia="ru-RU"/>
        </w:rPr>
        <w:t>Оцените количество человеко-часов для каждой задачи.</w:t>
      </w:r>
    </w:p>
    <w:p w:rsidR="004B70D2" w:rsidRPr="004B70D2" w:rsidRDefault="004B70D2" w:rsidP="004B70D2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4B70D2">
        <w:rPr>
          <w:rFonts w:ascii="Times New Roman" w:eastAsia="Times New Roman" w:hAnsi="Times New Roman" w:cs="Times New Roman"/>
          <w:lang w:eastAsia="ru-RU"/>
        </w:rPr>
        <w:t>Умножьте на стоимость одного человека-часа (например, средняя зарплата разработчика).</w:t>
      </w:r>
    </w:p>
    <w:p w:rsidR="004B70D2" w:rsidRPr="004B70D2" w:rsidRDefault="004B70D2" w:rsidP="004B70D2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4B70D2">
        <w:rPr>
          <w:rFonts w:ascii="Times New Roman" w:eastAsia="Times New Roman" w:hAnsi="Times New Roman" w:cs="Times New Roman"/>
          <w:lang w:eastAsia="ru-RU"/>
        </w:rPr>
        <w:t>Сложите все значения для получения общей стоимости.</w:t>
      </w:r>
    </w:p>
    <w:p w:rsidR="004B70D2" w:rsidRPr="004B70D2" w:rsidRDefault="004B70D2" w:rsidP="004B70D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4B70D2">
        <w:rPr>
          <w:rFonts w:ascii="Times New Roman" w:eastAsia="Times New Roman" w:hAnsi="Times New Roman" w:cs="Times New Roman"/>
          <w:b/>
          <w:bCs/>
          <w:lang w:eastAsia="ru-RU"/>
        </w:rPr>
        <w:t>Плюсы:</w:t>
      </w:r>
    </w:p>
    <w:p w:rsidR="004B70D2" w:rsidRPr="004B70D2" w:rsidRDefault="004B70D2" w:rsidP="004B70D2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4B70D2">
        <w:rPr>
          <w:rFonts w:ascii="Times New Roman" w:eastAsia="Times New Roman" w:hAnsi="Times New Roman" w:cs="Times New Roman"/>
          <w:lang w:eastAsia="ru-RU"/>
        </w:rPr>
        <w:t>Подходит для проектов с чётко определёнными задачами и этапами.</w:t>
      </w:r>
    </w:p>
    <w:p w:rsidR="004B70D2" w:rsidRPr="004B70D2" w:rsidRDefault="004B70D2" w:rsidP="004B70D2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4B70D2">
        <w:rPr>
          <w:rFonts w:ascii="Times New Roman" w:eastAsia="Times New Roman" w:hAnsi="Times New Roman" w:cs="Times New Roman"/>
          <w:lang w:eastAsia="ru-RU"/>
        </w:rPr>
        <w:t>Позволяет гибко адаптировать оценку по мере изменения проекта.</w:t>
      </w:r>
    </w:p>
    <w:p w:rsidR="004B70D2" w:rsidRPr="004B70D2" w:rsidRDefault="004B70D2" w:rsidP="004B70D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4B70D2">
        <w:rPr>
          <w:rFonts w:ascii="Times New Roman" w:eastAsia="Times New Roman" w:hAnsi="Times New Roman" w:cs="Times New Roman"/>
          <w:b/>
          <w:bCs/>
          <w:lang w:eastAsia="ru-RU"/>
        </w:rPr>
        <w:t>Минусы:</w:t>
      </w:r>
    </w:p>
    <w:p w:rsidR="004B70D2" w:rsidRPr="004B70D2" w:rsidRDefault="004B70D2" w:rsidP="004B70D2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4B70D2">
        <w:rPr>
          <w:rFonts w:ascii="Times New Roman" w:eastAsia="Times New Roman" w:hAnsi="Times New Roman" w:cs="Times New Roman"/>
          <w:lang w:eastAsia="ru-RU"/>
        </w:rPr>
        <w:t>Не учитывает непредвиденные факторы (например, изменения требований).</w:t>
      </w:r>
    </w:p>
    <w:p w:rsidR="004B70D2" w:rsidRPr="004B70D2" w:rsidRDefault="004B70D2" w:rsidP="004B70D2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4B70D2">
        <w:rPr>
          <w:rFonts w:ascii="Times New Roman" w:eastAsia="Times New Roman" w:hAnsi="Times New Roman" w:cs="Times New Roman"/>
          <w:b/>
          <w:bCs/>
          <w:lang w:eastAsia="ru-RU"/>
        </w:rPr>
        <w:t>2. Метод оценки на основе аналогов (аналоговый метод)</w:t>
      </w:r>
    </w:p>
    <w:p w:rsidR="004B70D2" w:rsidRPr="004B70D2" w:rsidRDefault="004B70D2" w:rsidP="004B70D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4B70D2">
        <w:rPr>
          <w:rFonts w:ascii="Times New Roman" w:eastAsia="Times New Roman" w:hAnsi="Times New Roman" w:cs="Times New Roman"/>
          <w:lang w:eastAsia="ru-RU"/>
        </w:rPr>
        <w:t>Этот метод основывается на сравнении текущего проекта с аналогичными проектами, которые уже были реализованы. Используются данные о стоимости аналогичных проектов для оценки затрат на новый проект.</w:t>
      </w:r>
    </w:p>
    <w:p w:rsidR="004B70D2" w:rsidRPr="004B70D2" w:rsidRDefault="004B70D2" w:rsidP="004B70D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4B70D2">
        <w:rPr>
          <w:rFonts w:ascii="Times New Roman" w:eastAsia="Times New Roman" w:hAnsi="Times New Roman" w:cs="Times New Roman"/>
          <w:b/>
          <w:bCs/>
          <w:lang w:eastAsia="ru-RU"/>
        </w:rPr>
        <w:t>Шаги:</w:t>
      </w:r>
    </w:p>
    <w:p w:rsidR="004B70D2" w:rsidRPr="004B70D2" w:rsidRDefault="004B70D2" w:rsidP="004B70D2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4B70D2">
        <w:rPr>
          <w:rFonts w:ascii="Times New Roman" w:eastAsia="Times New Roman" w:hAnsi="Times New Roman" w:cs="Times New Roman"/>
          <w:lang w:eastAsia="ru-RU"/>
        </w:rPr>
        <w:t>Найдите аналогичные проекты, которые были реализованы в прошлом.</w:t>
      </w:r>
    </w:p>
    <w:p w:rsidR="004B70D2" w:rsidRPr="004B70D2" w:rsidRDefault="004B70D2" w:rsidP="004B70D2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4B70D2">
        <w:rPr>
          <w:rFonts w:ascii="Times New Roman" w:eastAsia="Times New Roman" w:hAnsi="Times New Roman" w:cs="Times New Roman"/>
          <w:lang w:eastAsia="ru-RU"/>
        </w:rPr>
        <w:t>Оцените, насколько текущий проект отличается от этих аналогов (например, по сложности, продолжительности, объему).</w:t>
      </w:r>
    </w:p>
    <w:p w:rsidR="004B70D2" w:rsidRPr="004B70D2" w:rsidRDefault="004B70D2" w:rsidP="004B70D2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4B70D2">
        <w:rPr>
          <w:rFonts w:ascii="Times New Roman" w:eastAsia="Times New Roman" w:hAnsi="Times New Roman" w:cs="Times New Roman"/>
          <w:lang w:eastAsia="ru-RU"/>
        </w:rPr>
        <w:t>Используйте данные о затратах на аналогичные проекты для оценки текущего проекта с учетом коррекции.</w:t>
      </w:r>
    </w:p>
    <w:p w:rsidR="004B70D2" w:rsidRPr="004B70D2" w:rsidRDefault="004B70D2" w:rsidP="004B70D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4B70D2">
        <w:rPr>
          <w:rFonts w:ascii="Times New Roman" w:eastAsia="Times New Roman" w:hAnsi="Times New Roman" w:cs="Times New Roman"/>
          <w:b/>
          <w:bCs/>
          <w:lang w:eastAsia="ru-RU"/>
        </w:rPr>
        <w:t>Плюсы:</w:t>
      </w:r>
    </w:p>
    <w:p w:rsidR="004B70D2" w:rsidRPr="004B70D2" w:rsidRDefault="004B70D2" w:rsidP="004B70D2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4B70D2">
        <w:rPr>
          <w:rFonts w:ascii="Times New Roman" w:eastAsia="Times New Roman" w:hAnsi="Times New Roman" w:cs="Times New Roman"/>
          <w:lang w:eastAsia="ru-RU"/>
        </w:rPr>
        <w:t>Быстрый и простой метод, особенно при наличии опыта работы с аналогичными проектами.</w:t>
      </w:r>
    </w:p>
    <w:p w:rsidR="004B70D2" w:rsidRPr="004B70D2" w:rsidRDefault="004B70D2" w:rsidP="004B70D2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4B70D2">
        <w:rPr>
          <w:rFonts w:ascii="Times New Roman" w:eastAsia="Times New Roman" w:hAnsi="Times New Roman" w:cs="Times New Roman"/>
          <w:lang w:eastAsia="ru-RU"/>
        </w:rPr>
        <w:t>Удобен для предварительных оценок.</w:t>
      </w:r>
    </w:p>
    <w:p w:rsidR="004B70D2" w:rsidRPr="004B70D2" w:rsidRDefault="004B70D2" w:rsidP="004B70D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4B70D2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Минусы:</w:t>
      </w:r>
    </w:p>
    <w:p w:rsidR="004B70D2" w:rsidRPr="004B70D2" w:rsidRDefault="004B70D2" w:rsidP="004B70D2">
      <w:pPr>
        <w:numPr>
          <w:ilvl w:val="0"/>
          <w:numId w:val="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4B70D2">
        <w:rPr>
          <w:rFonts w:ascii="Times New Roman" w:eastAsia="Times New Roman" w:hAnsi="Times New Roman" w:cs="Times New Roman"/>
          <w:lang w:eastAsia="ru-RU"/>
        </w:rPr>
        <w:t>Зависит от точности данных по аналогичным проектам.</w:t>
      </w:r>
    </w:p>
    <w:p w:rsidR="004B70D2" w:rsidRPr="004B70D2" w:rsidRDefault="004B70D2" w:rsidP="004B70D2">
      <w:pPr>
        <w:numPr>
          <w:ilvl w:val="0"/>
          <w:numId w:val="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4B70D2">
        <w:rPr>
          <w:rFonts w:ascii="Times New Roman" w:eastAsia="Times New Roman" w:hAnsi="Times New Roman" w:cs="Times New Roman"/>
          <w:lang w:eastAsia="ru-RU"/>
        </w:rPr>
        <w:t>Может не учесть специфические особенности нового проекта.</w:t>
      </w:r>
    </w:p>
    <w:p w:rsidR="004B70D2" w:rsidRPr="004B70D2" w:rsidRDefault="004B70D2" w:rsidP="004B70D2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/>
          <w:bCs/>
          <w:lang w:val="en-US" w:eastAsia="ru-RU"/>
        </w:rPr>
      </w:pPr>
      <w:r w:rsidRPr="004B70D2">
        <w:rPr>
          <w:rFonts w:ascii="Times New Roman" w:eastAsia="Times New Roman" w:hAnsi="Times New Roman" w:cs="Times New Roman"/>
          <w:b/>
          <w:bCs/>
          <w:lang w:val="en-US" w:eastAsia="ru-RU"/>
        </w:rPr>
        <w:t xml:space="preserve">3. </w:t>
      </w:r>
      <w:r w:rsidRPr="004B70D2">
        <w:rPr>
          <w:rFonts w:ascii="Times New Roman" w:eastAsia="Times New Roman" w:hAnsi="Times New Roman" w:cs="Times New Roman"/>
          <w:b/>
          <w:bCs/>
          <w:lang w:eastAsia="ru-RU"/>
        </w:rPr>
        <w:t>Метод</w:t>
      </w:r>
      <w:r w:rsidRPr="004B70D2">
        <w:rPr>
          <w:rFonts w:ascii="Times New Roman" w:eastAsia="Times New Roman" w:hAnsi="Times New Roman" w:cs="Times New Roman"/>
          <w:b/>
          <w:bCs/>
          <w:lang w:val="en-US" w:eastAsia="ru-RU"/>
        </w:rPr>
        <w:t xml:space="preserve"> COCOMO (Constructive Cost Model)</w:t>
      </w:r>
    </w:p>
    <w:p w:rsidR="004B70D2" w:rsidRPr="004B70D2" w:rsidRDefault="004B70D2" w:rsidP="004B70D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4B70D2">
        <w:rPr>
          <w:rFonts w:ascii="Times New Roman" w:eastAsia="Times New Roman" w:hAnsi="Times New Roman" w:cs="Times New Roman"/>
          <w:lang w:eastAsia="ru-RU"/>
        </w:rPr>
        <w:t>COCOMO — это математическая модель, разработанная для оценки затрат на разработку программного обеспечения. Модель учитывает размер проекта (например, в строках кода), сложность проекта, а также опыт команды.</w:t>
      </w:r>
    </w:p>
    <w:p w:rsidR="004B70D2" w:rsidRPr="004B70D2" w:rsidRDefault="004B70D2" w:rsidP="004B70D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4B70D2">
        <w:rPr>
          <w:rFonts w:ascii="Times New Roman" w:eastAsia="Times New Roman" w:hAnsi="Times New Roman" w:cs="Times New Roman"/>
          <w:b/>
          <w:bCs/>
          <w:lang w:eastAsia="ru-RU"/>
        </w:rPr>
        <w:t>Шаги:</w:t>
      </w:r>
    </w:p>
    <w:p w:rsidR="004B70D2" w:rsidRPr="004B70D2" w:rsidRDefault="004B70D2" w:rsidP="004B70D2">
      <w:pPr>
        <w:numPr>
          <w:ilvl w:val="0"/>
          <w:numId w:val="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4B70D2">
        <w:rPr>
          <w:rFonts w:ascii="Times New Roman" w:eastAsia="Times New Roman" w:hAnsi="Times New Roman" w:cs="Times New Roman"/>
          <w:lang w:eastAsia="ru-RU"/>
        </w:rPr>
        <w:t>Оцените размер проекта в строках кода (или функциональных точках).</w:t>
      </w:r>
    </w:p>
    <w:p w:rsidR="004B70D2" w:rsidRPr="004B70D2" w:rsidRDefault="004B70D2" w:rsidP="004B70D2">
      <w:pPr>
        <w:numPr>
          <w:ilvl w:val="0"/>
          <w:numId w:val="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4B70D2">
        <w:rPr>
          <w:rFonts w:ascii="Times New Roman" w:eastAsia="Times New Roman" w:hAnsi="Times New Roman" w:cs="Times New Roman"/>
          <w:lang w:eastAsia="ru-RU"/>
        </w:rPr>
        <w:t>Определите коэффициенты сложности, которые зависят от факторов, таких как сложность системы, требования к надежности, опыт команды и т.д.</w:t>
      </w:r>
    </w:p>
    <w:p w:rsidR="004B70D2" w:rsidRPr="004B70D2" w:rsidRDefault="004B70D2" w:rsidP="004B70D2">
      <w:pPr>
        <w:numPr>
          <w:ilvl w:val="0"/>
          <w:numId w:val="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4B70D2">
        <w:rPr>
          <w:rFonts w:ascii="Times New Roman" w:eastAsia="Times New Roman" w:hAnsi="Times New Roman" w:cs="Times New Roman"/>
          <w:lang w:eastAsia="ru-RU"/>
        </w:rPr>
        <w:t>Вставьте данные в формулу модели COCOMO для расчета стоимости и продолжительности проекта.</w:t>
      </w:r>
    </w:p>
    <w:p w:rsidR="004B70D2" w:rsidRPr="004B70D2" w:rsidRDefault="004B70D2" w:rsidP="004B70D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4B70D2">
        <w:rPr>
          <w:rFonts w:ascii="Times New Roman" w:eastAsia="Times New Roman" w:hAnsi="Times New Roman" w:cs="Times New Roman"/>
          <w:b/>
          <w:bCs/>
          <w:lang w:eastAsia="ru-RU"/>
        </w:rPr>
        <w:t>Формула COCOMO (для базовой модели):</w:t>
      </w:r>
    </w:p>
    <w:p w:rsidR="004B70D2" w:rsidRPr="004B70D2" w:rsidRDefault="004B70D2" w:rsidP="004B70D2">
      <w:pPr>
        <w:jc w:val="both"/>
        <w:rPr>
          <w:rFonts w:ascii="Times New Roman" w:eastAsia="Times New Roman" w:hAnsi="Times New Roman" w:cs="Times New Roman"/>
          <w:lang w:val="en-US" w:eastAsia="ru-RU"/>
        </w:rPr>
      </w:pPr>
      <w:r w:rsidRPr="004B70D2">
        <w:rPr>
          <w:rFonts w:ascii="Times New Roman" w:eastAsia="Times New Roman" w:hAnsi="Times New Roman" w:cs="Times New Roman"/>
          <w:lang w:val="en-US" w:eastAsia="ru-RU"/>
        </w:rPr>
        <w:t>Effort=a</w:t>
      </w:r>
      <w:r w:rsidRPr="004B70D2">
        <w:rPr>
          <w:rFonts w:ascii="Cambria Math" w:eastAsia="Times New Roman" w:hAnsi="Cambria Math" w:cs="Cambria Math"/>
          <w:lang w:val="en-US" w:eastAsia="ru-RU"/>
        </w:rPr>
        <w:t>⋅</w:t>
      </w:r>
      <w:r w:rsidRPr="004B70D2">
        <w:rPr>
          <w:rFonts w:ascii="Times New Roman" w:eastAsia="Times New Roman" w:hAnsi="Times New Roman" w:cs="Times New Roman"/>
          <w:lang w:val="en-US" w:eastAsia="ru-RU"/>
        </w:rPr>
        <w:t>(Size)</w:t>
      </w:r>
      <w:proofErr w:type="spellStart"/>
      <w:r w:rsidRPr="004B70D2">
        <w:rPr>
          <w:rFonts w:ascii="Times New Roman" w:eastAsia="Times New Roman" w:hAnsi="Times New Roman" w:cs="Times New Roman"/>
          <w:lang w:val="en-US" w:eastAsia="ru-RU"/>
        </w:rPr>
        <w:t>bEffort</w:t>
      </w:r>
      <w:proofErr w:type="spellEnd"/>
      <w:r w:rsidRPr="004B70D2">
        <w:rPr>
          <w:rFonts w:ascii="Times New Roman" w:eastAsia="Times New Roman" w:hAnsi="Times New Roman" w:cs="Times New Roman"/>
          <w:lang w:val="en-US" w:eastAsia="ru-RU"/>
        </w:rPr>
        <w:t xml:space="preserve"> = a \</w:t>
      </w:r>
      <w:proofErr w:type="spellStart"/>
      <w:r w:rsidRPr="004B70D2">
        <w:rPr>
          <w:rFonts w:ascii="Times New Roman" w:eastAsia="Times New Roman" w:hAnsi="Times New Roman" w:cs="Times New Roman"/>
          <w:lang w:val="en-US" w:eastAsia="ru-RU"/>
        </w:rPr>
        <w:t>cdot</w:t>
      </w:r>
      <w:proofErr w:type="spellEnd"/>
      <w:r w:rsidRPr="004B70D2">
        <w:rPr>
          <w:rFonts w:ascii="Times New Roman" w:eastAsia="Times New Roman" w:hAnsi="Times New Roman" w:cs="Times New Roman"/>
          <w:lang w:val="en-US" w:eastAsia="ru-RU"/>
        </w:rPr>
        <w:t xml:space="preserve"> (Size)^</w:t>
      </w:r>
      <w:proofErr w:type="spellStart"/>
      <w:r w:rsidRPr="004B70D2">
        <w:rPr>
          <w:rFonts w:ascii="Times New Roman" w:eastAsia="Times New Roman" w:hAnsi="Times New Roman" w:cs="Times New Roman"/>
          <w:lang w:val="en-US" w:eastAsia="ru-RU"/>
        </w:rPr>
        <w:t>bEffort</w:t>
      </w:r>
      <w:proofErr w:type="spellEnd"/>
      <w:r w:rsidRPr="004B70D2">
        <w:rPr>
          <w:rFonts w:ascii="Times New Roman" w:eastAsia="Times New Roman" w:hAnsi="Times New Roman" w:cs="Times New Roman"/>
          <w:lang w:val="en-US" w:eastAsia="ru-RU"/>
        </w:rPr>
        <w:t>=a</w:t>
      </w:r>
      <w:r w:rsidRPr="004B70D2">
        <w:rPr>
          <w:rFonts w:ascii="Cambria Math" w:eastAsia="Times New Roman" w:hAnsi="Cambria Math" w:cs="Cambria Math"/>
          <w:lang w:val="en-US" w:eastAsia="ru-RU"/>
        </w:rPr>
        <w:t>⋅</w:t>
      </w:r>
      <w:r w:rsidRPr="004B70D2">
        <w:rPr>
          <w:rFonts w:ascii="Times New Roman" w:eastAsia="Times New Roman" w:hAnsi="Times New Roman" w:cs="Times New Roman"/>
          <w:lang w:val="en-US" w:eastAsia="ru-RU"/>
        </w:rPr>
        <w:t>(Size)b</w:t>
      </w:r>
    </w:p>
    <w:p w:rsidR="004B70D2" w:rsidRPr="004B70D2" w:rsidRDefault="004B70D2" w:rsidP="004B70D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4B70D2">
        <w:rPr>
          <w:rFonts w:ascii="Times New Roman" w:eastAsia="Times New Roman" w:hAnsi="Times New Roman" w:cs="Times New Roman"/>
          <w:lang w:eastAsia="ru-RU"/>
        </w:rPr>
        <w:t xml:space="preserve">где </w:t>
      </w:r>
      <w:proofErr w:type="spellStart"/>
      <w:r w:rsidRPr="004B70D2">
        <w:rPr>
          <w:rFonts w:ascii="Times New Roman" w:eastAsia="Times New Roman" w:hAnsi="Times New Roman" w:cs="Times New Roman"/>
          <w:lang w:eastAsia="ru-RU"/>
        </w:rPr>
        <w:t>Effort</w:t>
      </w:r>
      <w:proofErr w:type="spellEnd"/>
      <w:r w:rsidRPr="004B70D2">
        <w:rPr>
          <w:rFonts w:ascii="Times New Roman" w:eastAsia="Times New Roman" w:hAnsi="Times New Roman" w:cs="Times New Roman"/>
          <w:lang w:eastAsia="ru-RU"/>
        </w:rPr>
        <w:t xml:space="preserve"> — затраты (человеко-месяцы), </w:t>
      </w:r>
      <w:proofErr w:type="spellStart"/>
      <w:r w:rsidRPr="004B70D2">
        <w:rPr>
          <w:rFonts w:ascii="Times New Roman" w:eastAsia="Times New Roman" w:hAnsi="Times New Roman" w:cs="Times New Roman"/>
          <w:lang w:eastAsia="ru-RU"/>
        </w:rPr>
        <w:t>Size</w:t>
      </w:r>
      <w:proofErr w:type="spellEnd"/>
      <w:r w:rsidRPr="004B70D2">
        <w:rPr>
          <w:rFonts w:ascii="Times New Roman" w:eastAsia="Times New Roman" w:hAnsi="Times New Roman" w:cs="Times New Roman"/>
          <w:lang w:eastAsia="ru-RU"/>
        </w:rPr>
        <w:t xml:space="preserve"> — размер проекта в тысячах строк кода, a и b — коэффициенты, которые зависят от типа проекта (органический, </w:t>
      </w:r>
      <w:proofErr w:type="spellStart"/>
      <w:r w:rsidRPr="004B70D2">
        <w:rPr>
          <w:rFonts w:ascii="Times New Roman" w:eastAsia="Times New Roman" w:hAnsi="Times New Roman" w:cs="Times New Roman"/>
          <w:lang w:eastAsia="ru-RU"/>
        </w:rPr>
        <w:t>полуорганический</w:t>
      </w:r>
      <w:proofErr w:type="spellEnd"/>
      <w:r w:rsidRPr="004B70D2">
        <w:rPr>
          <w:rFonts w:ascii="Times New Roman" w:eastAsia="Times New Roman" w:hAnsi="Times New Roman" w:cs="Times New Roman"/>
          <w:lang w:eastAsia="ru-RU"/>
        </w:rPr>
        <w:t xml:space="preserve"> или встроенный).</w:t>
      </w:r>
    </w:p>
    <w:p w:rsidR="004B70D2" w:rsidRPr="004B70D2" w:rsidRDefault="004B70D2" w:rsidP="004B70D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4B70D2">
        <w:rPr>
          <w:rFonts w:ascii="Times New Roman" w:eastAsia="Times New Roman" w:hAnsi="Times New Roman" w:cs="Times New Roman"/>
          <w:b/>
          <w:bCs/>
          <w:lang w:eastAsia="ru-RU"/>
        </w:rPr>
        <w:t>Плюсы:</w:t>
      </w:r>
    </w:p>
    <w:p w:rsidR="004B70D2" w:rsidRPr="004B70D2" w:rsidRDefault="004B70D2" w:rsidP="004B70D2">
      <w:pPr>
        <w:numPr>
          <w:ilvl w:val="0"/>
          <w:numId w:val="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4B70D2">
        <w:rPr>
          <w:rFonts w:ascii="Times New Roman" w:eastAsia="Times New Roman" w:hAnsi="Times New Roman" w:cs="Times New Roman"/>
          <w:lang w:eastAsia="ru-RU"/>
        </w:rPr>
        <w:t>Учитывает сложность проекта и опыт команды.</w:t>
      </w:r>
    </w:p>
    <w:p w:rsidR="004B70D2" w:rsidRPr="004B70D2" w:rsidRDefault="004B70D2" w:rsidP="004B70D2">
      <w:pPr>
        <w:numPr>
          <w:ilvl w:val="0"/>
          <w:numId w:val="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4B70D2">
        <w:rPr>
          <w:rFonts w:ascii="Times New Roman" w:eastAsia="Times New Roman" w:hAnsi="Times New Roman" w:cs="Times New Roman"/>
          <w:lang w:eastAsia="ru-RU"/>
        </w:rPr>
        <w:t>Может быть адаптирован для различных типов проектов.</w:t>
      </w:r>
    </w:p>
    <w:p w:rsidR="004B70D2" w:rsidRPr="004B70D2" w:rsidRDefault="004B70D2" w:rsidP="004B70D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4B70D2">
        <w:rPr>
          <w:rFonts w:ascii="Times New Roman" w:eastAsia="Times New Roman" w:hAnsi="Times New Roman" w:cs="Times New Roman"/>
          <w:b/>
          <w:bCs/>
          <w:lang w:eastAsia="ru-RU"/>
        </w:rPr>
        <w:t>Минусы:</w:t>
      </w:r>
    </w:p>
    <w:p w:rsidR="004B70D2" w:rsidRPr="004B70D2" w:rsidRDefault="004B70D2" w:rsidP="004B70D2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4B70D2">
        <w:rPr>
          <w:rFonts w:ascii="Times New Roman" w:eastAsia="Times New Roman" w:hAnsi="Times New Roman" w:cs="Times New Roman"/>
          <w:lang w:eastAsia="ru-RU"/>
        </w:rPr>
        <w:t>Требует точной оценки размеров проекта (например, строк кода).</w:t>
      </w:r>
    </w:p>
    <w:p w:rsidR="004B70D2" w:rsidRPr="004B70D2" w:rsidRDefault="004B70D2" w:rsidP="004B70D2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4B70D2">
        <w:rPr>
          <w:rFonts w:ascii="Times New Roman" w:eastAsia="Times New Roman" w:hAnsi="Times New Roman" w:cs="Times New Roman"/>
          <w:lang w:eastAsia="ru-RU"/>
        </w:rPr>
        <w:t>Может быть сложен для малых проектов.</w:t>
      </w:r>
    </w:p>
    <w:p w:rsidR="004B70D2" w:rsidRPr="004B70D2" w:rsidRDefault="004B70D2" w:rsidP="004B70D2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4B70D2">
        <w:rPr>
          <w:rFonts w:ascii="Times New Roman" w:eastAsia="Times New Roman" w:hAnsi="Times New Roman" w:cs="Times New Roman"/>
          <w:b/>
          <w:bCs/>
          <w:lang w:eastAsia="ru-RU"/>
        </w:rPr>
        <w:t xml:space="preserve">4. Метод оценки полной стоимости владения (TCO — </w:t>
      </w:r>
      <w:proofErr w:type="spellStart"/>
      <w:r w:rsidRPr="004B70D2">
        <w:rPr>
          <w:rFonts w:ascii="Times New Roman" w:eastAsia="Times New Roman" w:hAnsi="Times New Roman" w:cs="Times New Roman"/>
          <w:b/>
          <w:bCs/>
          <w:lang w:eastAsia="ru-RU"/>
        </w:rPr>
        <w:t>Total</w:t>
      </w:r>
      <w:proofErr w:type="spellEnd"/>
      <w:r w:rsidRPr="004B70D2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4B70D2">
        <w:rPr>
          <w:rFonts w:ascii="Times New Roman" w:eastAsia="Times New Roman" w:hAnsi="Times New Roman" w:cs="Times New Roman"/>
          <w:b/>
          <w:bCs/>
          <w:lang w:eastAsia="ru-RU"/>
        </w:rPr>
        <w:t>Cost</w:t>
      </w:r>
      <w:proofErr w:type="spellEnd"/>
      <w:r w:rsidRPr="004B70D2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4B70D2">
        <w:rPr>
          <w:rFonts w:ascii="Times New Roman" w:eastAsia="Times New Roman" w:hAnsi="Times New Roman" w:cs="Times New Roman"/>
          <w:b/>
          <w:bCs/>
          <w:lang w:eastAsia="ru-RU"/>
        </w:rPr>
        <w:t>of</w:t>
      </w:r>
      <w:proofErr w:type="spellEnd"/>
      <w:r w:rsidRPr="004B70D2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4B70D2">
        <w:rPr>
          <w:rFonts w:ascii="Times New Roman" w:eastAsia="Times New Roman" w:hAnsi="Times New Roman" w:cs="Times New Roman"/>
          <w:b/>
          <w:bCs/>
          <w:lang w:eastAsia="ru-RU"/>
        </w:rPr>
        <w:t>Ownership</w:t>
      </w:r>
      <w:proofErr w:type="spellEnd"/>
      <w:r w:rsidRPr="004B70D2">
        <w:rPr>
          <w:rFonts w:ascii="Times New Roman" w:eastAsia="Times New Roman" w:hAnsi="Times New Roman" w:cs="Times New Roman"/>
          <w:b/>
          <w:bCs/>
          <w:lang w:eastAsia="ru-RU"/>
        </w:rPr>
        <w:t>)</w:t>
      </w:r>
    </w:p>
    <w:p w:rsidR="004B70D2" w:rsidRPr="004B70D2" w:rsidRDefault="004B70D2" w:rsidP="004B70D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4B70D2">
        <w:rPr>
          <w:rFonts w:ascii="Times New Roman" w:eastAsia="Times New Roman" w:hAnsi="Times New Roman" w:cs="Times New Roman"/>
          <w:lang w:eastAsia="ru-RU"/>
        </w:rPr>
        <w:t>TCO включает не только затраты на разработку, но и все последующие расходы на эксплуатацию системы на протяжении её жизненного цикла. Это важный метод для оценки долгосрочных затрат.</w:t>
      </w:r>
    </w:p>
    <w:p w:rsidR="004B70D2" w:rsidRPr="004B70D2" w:rsidRDefault="004B70D2" w:rsidP="004B70D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4B70D2">
        <w:rPr>
          <w:rFonts w:ascii="Times New Roman" w:eastAsia="Times New Roman" w:hAnsi="Times New Roman" w:cs="Times New Roman"/>
          <w:b/>
          <w:bCs/>
          <w:lang w:eastAsia="ru-RU"/>
        </w:rPr>
        <w:t>Шаги:</w:t>
      </w:r>
    </w:p>
    <w:p w:rsidR="004B70D2" w:rsidRPr="004B70D2" w:rsidRDefault="004B70D2" w:rsidP="004B70D2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4B70D2">
        <w:rPr>
          <w:rFonts w:ascii="Times New Roman" w:eastAsia="Times New Roman" w:hAnsi="Times New Roman" w:cs="Times New Roman"/>
          <w:lang w:eastAsia="ru-RU"/>
        </w:rPr>
        <w:t>Рассчитайте все капитальные затраты на разработку и внедрение системы.</w:t>
      </w:r>
    </w:p>
    <w:p w:rsidR="004B70D2" w:rsidRPr="004B70D2" w:rsidRDefault="004B70D2" w:rsidP="004B70D2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4B70D2">
        <w:rPr>
          <w:rFonts w:ascii="Times New Roman" w:eastAsia="Times New Roman" w:hAnsi="Times New Roman" w:cs="Times New Roman"/>
          <w:lang w:eastAsia="ru-RU"/>
        </w:rPr>
        <w:t>Оцените ежегодные операционные затраты (техническая поддержка, обновления, обучение и т.д.).</w:t>
      </w:r>
    </w:p>
    <w:p w:rsidR="004B70D2" w:rsidRPr="004B70D2" w:rsidRDefault="004B70D2" w:rsidP="004B70D2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4B70D2">
        <w:rPr>
          <w:rFonts w:ascii="Times New Roman" w:eastAsia="Times New Roman" w:hAnsi="Times New Roman" w:cs="Times New Roman"/>
          <w:lang w:eastAsia="ru-RU"/>
        </w:rPr>
        <w:t>Умножьте операционные затраты на количество лет эксплуатации системы.</w:t>
      </w:r>
    </w:p>
    <w:p w:rsidR="004B70D2" w:rsidRPr="004B70D2" w:rsidRDefault="004B70D2" w:rsidP="004B70D2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4B70D2">
        <w:rPr>
          <w:rFonts w:ascii="Times New Roman" w:eastAsia="Times New Roman" w:hAnsi="Times New Roman" w:cs="Times New Roman"/>
          <w:lang w:eastAsia="ru-RU"/>
        </w:rPr>
        <w:t>Сложите капитальные и операционные затраты для получения общей стоимости владения.</w:t>
      </w:r>
    </w:p>
    <w:p w:rsidR="004B70D2" w:rsidRPr="004B70D2" w:rsidRDefault="004B70D2" w:rsidP="004B70D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4B70D2">
        <w:rPr>
          <w:rFonts w:ascii="Times New Roman" w:eastAsia="Times New Roman" w:hAnsi="Times New Roman" w:cs="Times New Roman"/>
          <w:b/>
          <w:bCs/>
          <w:lang w:eastAsia="ru-RU"/>
        </w:rPr>
        <w:t>Плюсы:</w:t>
      </w:r>
    </w:p>
    <w:p w:rsidR="004B70D2" w:rsidRPr="004B70D2" w:rsidRDefault="004B70D2" w:rsidP="004B70D2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4B70D2">
        <w:rPr>
          <w:rFonts w:ascii="Times New Roman" w:eastAsia="Times New Roman" w:hAnsi="Times New Roman" w:cs="Times New Roman"/>
          <w:lang w:eastAsia="ru-RU"/>
        </w:rPr>
        <w:lastRenderedPageBreak/>
        <w:t>Позволяет учитывать не только начальные инвестиции, но и долгосрочные затраты.</w:t>
      </w:r>
    </w:p>
    <w:p w:rsidR="004B70D2" w:rsidRPr="004B70D2" w:rsidRDefault="004B70D2" w:rsidP="004B70D2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4B70D2">
        <w:rPr>
          <w:rFonts w:ascii="Times New Roman" w:eastAsia="Times New Roman" w:hAnsi="Times New Roman" w:cs="Times New Roman"/>
          <w:lang w:eastAsia="ru-RU"/>
        </w:rPr>
        <w:t>Помогает принять взвешенное решение о целесообразности проекта.</w:t>
      </w:r>
    </w:p>
    <w:p w:rsidR="004B70D2" w:rsidRPr="004B70D2" w:rsidRDefault="004B70D2" w:rsidP="004B70D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4B70D2">
        <w:rPr>
          <w:rFonts w:ascii="Times New Roman" w:eastAsia="Times New Roman" w:hAnsi="Times New Roman" w:cs="Times New Roman"/>
          <w:b/>
          <w:bCs/>
          <w:lang w:eastAsia="ru-RU"/>
        </w:rPr>
        <w:t>Минусы:</w:t>
      </w:r>
    </w:p>
    <w:p w:rsidR="004B70D2" w:rsidRPr="004B70D2" w:rsidRDefault="004B70D2" w:rsidP="004B70D2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4B70D2">
        <w:rPr>
          <w:rFonts w:ascii="Times New Roman" w:eastAsia="Times New Roman" w:hAnsi="Times New Roman" w:cs="Times New Roman"/>
          <w:lang w:eastAsia="ru-RU"/>
        </w:rPr>
        <w:t>Трудно точно оценить долгосрочные операционные затраты, особенно если система будет обновляться.</w:t>
      </w:r>
    </w:p>
    <w:p w:rsidR="004B70D2" w:rsidRPr="004B70D2" w:rsidRDefault="004B70D2" w:rsidP="004B70D2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4B70D2">
        <w:rPr>
          <w:rFonts w:ascii="Times New Roman" w:eastAsia="Times New Roman" w:hAnsi="Times New Roman" w:cs="Times New Roman"/>
          <w:b/>
          <w:bCs/>
          <w:lang w:eastAsia="ru-RU"/>
        </w:rPr>
        <w:t>5. Метод анализа выгод и затрат (</w:t>
      </w:r>
      <w:proofErr w:type="spellStart"/>
      <w:r w:rsidRPr="004B70D2">
        <w:rPr>
          <w:rFonts w:ascii="Times New Roman" w:eastAsia="Times New Roman" w:hAnsi="Times New Roman" w:cs="Times New Roman"/>
          <w:b/>
          <w:bCs/>
          <w:lang w:eastAsia="ru-RU"/>
        </w:rPr>
        <w:t>Cost-Benefit</w:t>
      </w:r>
      <w:proofErr w:type="spellEnd"/>
      <w:r w:rsidRPr="004B70D2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4B70D2">
        <w:rPr>
          <w:rFonts w:ascii="Times New Roman" w:eastAsia="Times New Roman" w:hAnsi="Times New Roman" w:cs="Times New Roman"/>
          <w:b/>
          <w:bCs/>
          <w:lang w:eastAsia="ru-RU"/>
        </w:rPr>
        <w:t>Analysis</w:t>
      </w:r>
      <w:proofErr w:type="spellEnd"/>
      <w:r w:rsidRPr="004B70D2">
        <w:rPr>
          <w:rFonts w:ascii="Times New Roman" w:eastAsia="Times New Roman" w:hAnsi="Times New Roman" w:cs="Times New Roman"/>
          <w:b/>
          <w:bCs/>
          <w:lang w:eastAsia="ru-RU"/>
        </w:rPr>
        <w:t>, CBA)</w:t>
      </w:r>
    </w:p>
    <w:p w:rsidR="004B70D2" w:rsidRPr="004B70D2" w:rsidRDefault="004B70D2" w:rsidP="004B70D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4B70D2">
        <w:rPr>
          <w:rFonts w:ascii="Times New Roman" w:eastAsia="Times New Roman" w:hAnsi="Times New Roman" w:cs="Times New Roman"/>
          <w:lang w:eastAsia="ru-RU"/>
        </w:rPr>
        <w:t>Этот метод позволяет сравнить затраты на разработку и эксплуатацию системы с её потенциальными выгодами для компании. Выгоды могут быть выражены как финансовые (например, увеличение прибыли), так и нефинансовые (например, повышение удовлетворенности клиентов).</w:t>
      </w:r>
    </w:p>
    <w:p w:rsidR="004B70D2" w:rsidRPr="004B70D2" w:rsidRDefault="004B70D2" w:rsidP="004B70D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4B70D2">
        <w:rPr>
          <w:rFonts w:ascii="Times New Roman" w:eastAsia="Times New Roman" w:hAnsi="Times New Roman" w:cs="Times New Roman"/>
          <w:b/>
          <w:bCs/>
          <w:lang w:eastAsia="ru-RU"/>
        </w:rPr>
        <w:t>Шаги:</w:t>
      </w:r>
    </w:p>
    <w:p w:rsidR="004B70D2" w:rsidRPr="004B70D2" w:rsidRDefault="004B70D2" w:rsidP="004B70D2">
      <w:pPr>
        <w:numPr>
          <w:ilvl w:val="0"/>
          <w:numId w:val="1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4B70D2">
        <w:rPr>
          <w:rFonts w:ascii="Times New Roman" w:eastAsia="Times New Roman" w:hAnsi="Times New Roman" w:cs="Times New Roman"/>
          <w:lang w:eastAsia="ru-RU"/>
        </w:rPr>
        <w:t>Оцените все затраты на разработку и эксплуатацию системы.</w:t>
      </w:r>
    </w:p>
    <w:p w:rsidR="004B70D2" w:rsidRPr="004B70D2" w:rsidRDefault="004B70D2" w:rsidP="004B70D2">
      <w:pPr>
        <w:numPr>
          <w:ilvl w:val="0"/>
          <w:numId w:val="1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4B70D2">
        <w:rPr>
          <w:rFonts w:ascii="Times New Roman" w:eastAsia="Times New Roman" w:hAnsi="Times New Roman" w:cs="Times New Roman"/>
          <w:lang w:eastAsia="ru-RU"/>
        </w:rPr>
        <w:t>Оцените потенциальные выгоды (например, увеличение доходов, снижение затрат, улучшение качества услуг).</w:t>
      </w:r>
    </w:p>
    <w:p w:rsidR="004B70D2" w:rsidRPr="004B70D2" w:rsidRDefault="004B70D2" w:rsidP="004B70D2">
      <w:pPr>
        <w:numPr>
          <w:ilvl w:val="0"/>
          <w:numId w:val="1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4B70D2">
        <w:rPr>
          <w:rFonts w:ascii="Times New Roman" w:eastAsia="Times New Roman" w:hAnsi="Times New Roman" w:cs="Times New Roman"/>
          <w:lang w:eastAsia="ru-RU"/>
        </w:rPr>
        <w:t>Рассчитайте соотношение выгод к затратам. Если выгоды превышают затраты, проект считается экономически целесообразным.</w:t>
      </w:r>
    </w:p>
    <w:p w:rsidR="004B70D2" w:rsidRPr="004B70D2" w:rsidRDefault="004B70D2" w:rsidP="004B70D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4B70D2">
        <w:rPr>
          <w:rFonts w:ascii="Times New Roman" w:eastAsia="Times New Roman" w:hAnsi="Times New Roman" w:cs="Times New Roman"/>
          <w:b/>
          <w:bCs/>
          <w:lang w:eastAsia="ru-RU"/>
        </w:rPr>
        <w:t>Плюсы:</w:t>
      </w:r>
      <w:bookmarkStart w:id="0" w:name="_GoBack"/>
      <w:bookmarkEnd w:id="0"/>
    </w:p>
    <w:p w:rsidR="004B70D2" w:rsidRPr="004B70D2" w:rsidRDefault="004B70D2" w:rsidP="004B70D2">
      <w:pPr>
        <w:numPr>
          <w:ilvl w:val="0"/>
          <w:numId w:val="1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4B70D2">
        <w:rPr>
          <w:rFonts w:ascii="Times New Roman" w:eastAsia="Times New Roman" w:hAnsi="Times New Roman" w:cs="Times New Roman"/>
          <w:lang w:eastAsia="ru-RU"/>
        </w:rPr>
        <w:t>Помогает оценить рентабельность проекта.</w:t>
      </w:r>
    </w:p>
    <w:p w:rsidR="004B70D2" w:rsidRPr="004B70D2" w:rsidRDefault="004B70D2" w:rsidP="004B70D2">
      <w:pPr>
        <w:numPr>
          <w:ilvl w:val="0"/>
          <w:numId w:val="1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4B70D2">
        <w:rPr>
          <w:rFonts w:ascii="Times New Roman" w:eastAsia="Times New Roman" w:hAnsi="Times New Roman" w:cs="Times New Roman"/>
          <w:lang w:eastAsia="ru-RU"/>
        </w:rPr>
        <w:t>Подходит для принятия решений о внедрении ИС.</w:t>
      </w:r>
    </w:p>
    <w:p w:rsidR="004B70D2" w:rsidRPr="004B70D2" w:rsidRDefault="004B70D2" w:rsidP="004B70D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4B70D2">
        <w:rPr>
          <w:rFonts w:ascii="Times New Roman" w:eastAsia="Times New Roman" w:hAnsi="Times New Roman" w:cs="Times New Roman"/>
          <w:b/>
          <w:bCs/>
          <w:lang w:eastAsia="ru-RU"/>
        </w:rPr>
        <w:t>Минусы:</w:t>
      </w:r>
    </w:p>
    <w:p w:rsidR="004B70D2" w:rsidRPr="004B70D2" w:rsidRDefault="004B70D2" w:rsidP="004B70D2">
      <w:pPr>
        <w:numPr>
          <w:ilvl w:val="0"/>
          <w:numId w:val="1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4B70D2">
        <w:rPr>
          <w:rFonts w:ascii="Times New Roman" w:eastAsia="Times New Roman" w:hAnsi="Times New Roman" w:cs="Times New Roman"/>
          <w:lang w:eastAsia="ru-RU"/>
        </w:rPr>
        <w:t>Трудно точно оценить нефинансовые выгоды.</w:t>
      </w:r>
    </w:p>
    <w:p w:rsidR="004B70D2" w:rsidRPr="004B70D2" w:rsidRDefault="004B70D2" w:rsidP="004B70D2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B70D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 Пример экономической оценки информационной системы</w:t>
      </w:r>
    </w:p>
    <w:p w:rsidR="004B70D2" w:rsidRPr="004B70D2" w:rsidRDefault="004B70D2" w:rsidP="004B70D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4B70D2">
        <w:rPr>
          <w:rFonts w:ascii="Times New Roman" w:eastAsia="Times New Roman" w:hAnsi="Times New Roman" w:cs="Times New Roman"/>
          <w:lang w:eastAsia="ru-RU"/>
        </w:rPr>
        <w:t>Рассмотрим пример разработки и внедрения CRM-системы (системы управления взаимоотношениями с клиентами) для небольшой компании.</w:t>
      </w:r>
    </w:p>
    <w:p w:rsidR="004B70D2" w:rsidRPr="004B70D2" w:rsidRDefault="004B70D2" w:rsidP="004B70D2">
      <w:pPr>
        <w:numPr>
          <w:ilvl w:val="0"/>
          <w:numId w:val="1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4B70D2">
        <w:rPr>
          <w:rFonts w:ascii="Times New Roman" w:eastAsia="Times New Roman" w:hAnsi="Times New Roman" w:cs="Times New Roman"/>
          <w:b/>
          <w:bCs/>
          <w:lang w:eastAsia="ru-RU"/>
        </w:rPr>
        <w:t>Разработка:</w:t>
      </w:r>
    </w:p>
    <w:p w:rsidR="004B70D2" w:rsidRPr="004B70D2" w:rsidRDefault="004B70D2" w:rsidP="004B70D2">
      <w:pPr>
        <w:numPr>
          <w:ilvl w:val="1"/>
          <w:numId w:val="1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4B70D2">
        <w:rPr>
          <w:rFonts w:ascii="Times New Roman" w:eastAsia="Times New Roman" w:hAnsi="Times New Roman" w:cs="Times New Roman"/>
          <w:lang w:eastAsia="ru-RU"/>
        </w:rPr>
        <w:t>Затраты на персонал (5 разработчиков, 6 месяцев): 5 * $5000 * 6 = $150,000.</w:t>
      </w:r>
    </w:p>
    <w:p w:rsidR="004B70D2" w:rsidRPr="004B70D2" w:rsidRDefault="004B70D2" w:rsidP="004B70D2">
      <w:pPr>
        <w:numPr>
          <w:ilvl w:val="1"/>
          <w:numId w:val="1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4B70D2">
        <w:rPr>
          <w:rFonts w:ascii="Times New Roman" w:eastAsia="Times New Roman" w:hAnsi="Times New Roman" w:cs="Times New Roman"/>
          <w:lang w:eastAsia="ru-RU"/>
        </w:rPr>
        <w:t>Лицензии на ПО: $20,000.</w:t>
      </w:r>
    </w:p>
    <w:p w:rsidR="004B70D2" w:rsidRPr="004B70D2" w:rsidRDefault="004B70D2" w:rsidP="004B70D2">
      <w:pPr>
        <w:numPr>
          <w:ilvl w:val="1"/>
          <w:numId w:val="1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4B70D2">
        <w:rPr>
          <w:rFonts w:ascii="Times New Roman" w:eastAsia="Times New Roman" w:hAnsi="Times New Roman" w:cs="Times New Roman"/>
          <w:lang w:eastAsia="ru-RU"/>
        </w:rPr>
        <w:t>Оборудование (серверы, сетевое оборудование): $30,000.</w:t>
      </w:r>
    </w:p>
    <w:p w:rsidR="004B70D2" w:rsidRPr="004B70D2" w:rsidRDefault="004B70D2" w:rsidP="004B70D2">
      <w:pPr>
        <w:numPr>
          <w:ilvl w:val="1"/>
          <w:numId w:val="1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4B70D2">
        <w:rPr>
          <w:rFonts w:ascii="Times New Roman" w:eastAsia="Times New Roman" w:hAnsi="Times New Roman" w:cs="Times New Roman"/>
          <w:lang w:eastAsia="ru-RU"/>
        </w:rPr>
        <w:t>Тестирование: $10,000.</w:t>
      </w:r>
    </w:p>
    <w:p w:rsidR="004B70D2" w:rsidRPr="004B70D2" w:rsidRDefault="004B70D2" w:rsidP="004B70D2">
      <w:pPr>
        <w:numPr>
          <w:ilvl w:val="1"/>
          <w:numId w:val="1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4B70D2">
        <w:rPr>
          <w:rFonts w:ascii="Times New Roman" w:eastAsia="Times New Roman" w:hAnsi="Times New Roman" w:cs="Times New Roman"/>
          <w:lang w:eastAsia="ru-RU"/>
        </w:rPr>
        <w:t>Документация и обучение команды: $5,</w:t>
      </w:r>
    </w:p>
    <w:p w:rsidR="00254D93" w:rsidRDefault="004B70D2" w:rsidP="004B70D2">
      <w:pPr>
        <w:jc w:val="both"/>
      </w:pPr>
    </w:p>
    <w:sectPr w:rsidR="00254D93" w:rsidSect="00070298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8F156B"/>
    <w:multiLevelType w:val="multilevel"/>
    <w:tmpl w:val="C85E3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BE7011"/>
    <w:multiLevelType w:val="multilevel"/>
    <w:tmpl w:val="27DEB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3E5024"/>
    <w:multiLevelType w:val="multilevel"/>
    <w:tmpl w:val="8DCE8D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E020FF6"/>
    <w:multiLevelType w:val="multilevel"/>
    <w:tmpl w:val="20220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F5F62D7"/>
    <w:multiLevelType w:val="multilevel"/>
    <w:tmpl w:val="429CB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01C2949"/>
    <w:multiLevelType w:val="multilevel"/>
    <w:tmpl w:val="102E07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0C15C65"/>
    <w:multiLevelType w:val="multilevel"/>
    <w:tmpl w:val="91D05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6FA1D41"/>
    <w:multiLevelType w:val="multilevel"/>
    <w:tmpl w:val="FD74F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AAD7A4A"/>
    <w:multiLevelType w:val="multilevel"/>
    <w:tmpl w:val="857EDA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D530A7C"/>
    <w:multiLevelType w:val="multilevel"/>
    <w:tmpl w:val="ED825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DBE17BC"/>
    <w:multiLevelType w:val="multilevel"/>
    <w:tmpl w:val="663EE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E965F50"/>
    <w:multiLevelType w:val="multilevel"/>
    <w:tmpl w:val="BC1271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4CB09A6"/>
    <w:multiLevelType w:val="multilevel"/>
    <w:tmpl w:val="976811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58C6846"/>
    <w:multiLevelType w:val="multilevel"/>
    <w:tmpl w:val="3C4488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08B424A"/>
    <w:multiLevelType w:val="multilevel"/>
    <w:tmpl w:val="91B0A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2462879"/>
    <w:multiLevelType w:val="multilevel"/>
    <w:tmpl w:val="C7BCF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EED0D4F"/>
    <w:multiLevelType w:val="multilevel"/>
    <w:tmpl w:val="8AE86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3"/>
  </w:num>
  <w:num w:numId="3">
    <w:abstractNumId w:val="1"/>
  </w:num>
  <w:num w:numId="4">
    <w:abstractNumId w:val="6"/>
  </w:num>
  <w:num w:numId="5">
    <w:abstractNumId w:val="8"/>
  </w:num>
  <w:num w:numId="6">
    <w:abstractNumId w:val="4"/>
  </w:num>
  <w:num w:numId="7">
    <w:abstractNumId w:val="16"/>
  </w:num>
  <w:num w:numId="8">
    <w:abstractNumId w:val="5"/>
  </w:num>
  <w:num w:numId="9">
    <w:abstractNumId w:val="15"/>
  </w:num>
  <w:num w:numId="10">
    <w:abstractNumId w:val="7"/>
  </w:num>
  <w:num w:numId="11">
    <w:abstractNumId w:val="13"/>
  </w:num>
  <w:num w:numId="12">
    <w:abstractNumId w:val="0"/>
  </w:num>
  <w:num w:numId="13">
    <w:abstractNumId w:val="14"/>
  </w:num>
  <w:num w:numId="14">
    <w:abstractNumId w:val="12"/>
  </w:num>
  <w:num w:numId="15">
    <w:abstractNumId w:val="9"/>
  </w:num>
  <w:num w:numId="16">
    <w:abstractNumId w:val="10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0D2"/>
    <w:rsid w:val="00070298"/>
    <w:rsid w:val="004B70D2"/>
    <w:rsid w:val="007E5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  <w15:docId w15:val="{2CC0D2FF-54FA-6944-B334-3567EBA13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B70D2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4B70D2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B70D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B70D2"/>
    <w:rPr>
      <w:rFonts w:ascii="Times New Roman" w:eastAsia="Times New Roman" w:hAnsi="Times New Roman" w:cs="Times New Roman"/>
      <w:b/>
      <w:bCs/>
      <w:lang w:eastAsia="ru-RU"/>
    </w:rPr>
  </w:style>
  <w:style w:type="paragraph" w:styleId="a3">
    <w:name w:val="Normal (Web)"/>
    <w:basedOn w:val="a"/>
    <w:uiPriority w:val="99"/>
    <w:semiHidden/>
    <w:unhideWhenUsed/>
    <w:rsid w:val="004B70D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a4">
    <w:name w:val="Strong"/>
    <w:basedOn w:val="a0"/>
    <w:uiPriority w:val="22"/>
    <w:qFormat/>
    <w:rsid w:val="004B70D2"/>
    <w:rPr>
      <w:b/>
      <w:bCs/>
    </w:rPr>
  </w:style>
  <w:style w:type="character" w:customStyle="1" w:styleId="katex-mathml">
    <w:name w:val="katex-mathml"/>
    <w:basedOn w:val="a0"/>
    <w:rsid w:val="004B70D2"/>
  </w:style>
  <w:style w:type="character" w:customStyle="1" w:styleId="mord">
    <w:name w:val="mord"/>
    <w:basedOn w:val="a0"/>
    <w:rsid w:val="004B70D2"/>
  </w:style>
  <w:style w:type="character" w:customStyle="1" w:styleId="mrel">
    <w:name w:val="mrel"/>
    <w:basedOn w:val="a0"/>
    <w:rsid w:val="004B70D2"/>
  </w:style>
  <w:style w:type="character" w:customStyle="1" w:styleId="mbin">
    <w:name w:val="mbin"/>
    <w:basedOn w:val="a0"/>
    <w:rsid w:val="004B70D2"/>
  </w:style>
  <w:style w:type="character" w:customStyle="1" w:styleId="mopen">
    <w:name w:val="mopen"/>
    <w:basedOn w:val="a0"/>
    <w:rsid w:val="004B70D2"/>
  </w:style>
  <w:style w:type="character" w:customStyle="1" w:styleId="mclose">
    <w:name w:val="mclose"/>
    <w:basedOn w:val="a0"/>
    <w:rsid w:val="004B70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28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64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36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728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333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5021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03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1191</Words>
  <Characters>6795</Characters>
  <Application>Microsoft Office Word</Application>
  <DocSecurity>0</DocSecurity>
  <Lines>56</Lines>
  <Paragraphs>15</Paragraphs>
  <ScaleCrop>false</ScaleCrop>
  <Company/>
  <LinksUpToDate>false</LinksUpToDate>
  <CharactersWithSpaces>7971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2024-10-24T03:49:00Z</dcterms:created>
  <dcterms:modified xsi:type="dcterms:W3CDTF">2024-10-24T03:50:00Z</dcterms:modified>
</cp:coreProperties>
</file>